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рп Сур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рп Сур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